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D0CD" w14:textId="77777777" w:rsidR="00210990" w:rsidRDefault="00210990" w:rsidP="00210990">
      <w:pPr>
        <w:rPr>
          <w:rFonts w:ascii="Calibri" w:hAnsi="Calibri" w:cs="Calibri"/>
          <w:sz w:val="22"/>
          <w:szCs w:val="22"/>
        </w:rPr>
      </w:pPr>
    </w:p>
    <w:p w14:paraId="57DF2010" w14:textId="77777777" w:rsidR="00210990" w:rsidRDefault="00210990" w:rsidP="00210990">
      <w:pPr>
        <w:rPr>
          <w:rFonts w:ascii="Calibri" w:hAnsi="Calibri" w:cs="Calibri"/>
          <w:sz w:val="22"/>
          <w:szCs w:val="22"/>
        </w:rPr>
      </w:pPr>
    </w:p>
    <w:p w14:paraId="25DDEC9E" w14:textId="77777777" w:rsidR="00210990" w:rsidRDefault="00210990" w:rsidP="00210990">
      <w:pPr>
        <w:rPr>
          <w:rFonts w:ascii="Calibri" w:hAnsi="Calibri" w:cs="Calibri"/>
          <w:sz w:val="22"/>
          <w:szCs w:val="22"/>
        </w:rPr>
      </w:pPr>
    </w:p>
    <w:p w14:paraId="4DCB24F7" w14:textId="77777777" w:rsidR="00210990" w:rsidRDefault="00210990" w:rsidP="00210990">
      <w:pPr>
        <w:rPr>
          <w:rFonts w:ascii="Calibri" w:hAnsi="Calibri" w:cs="Calibri"/>
          <w:sz w:val="22"/>
          <w:szCs w:val="22"/>
        </w:rPr>
      </w:pPr>
    </w:p>
    <w:p w14:paraId="05560115" w14:textId="77777777" w:rsidR="00210990" w:rsidRDefault="00210990" w:rsidP="00210990">
      <w:pPr>
        <w:rPr>
          <w:rFonts w:ascii="Calibri" w:hAnsi="Calibri" w:cs="Calibri"/>
          <w:sz w:val="22"/>
          <w:szCs w:val="22"/>
        </w:rPr>
      </w:pPr>
    </w:p>
    <w:p w14:paraId="4F7444F1" w14:textId="77777777" w:rsidR="00210990" w:rsidRDefault="00210990" w:rsidP="00210990">
      <w:pPr>
        <w:rPr>
          <w:rFonts w:ascii="Calibri" w:hAnsi="Calibri" w:cs="Calibri"/>
          <w:sz w:val="22"/>
          <w:szCs w:val="22"/>
        </w:rPr>
      </w:pPr>
    </w:p>
    <w:p w14:paraId="3A85A1E0" w14:textId="77777777" w:rsidR="00210990" w:rsidRPr="00F74BCE" w:rsidRDefault="00210990" w:rsidP="00210990">
      <w:pPr>
        <w:rPr>
          <w:rFonts w:ascii="Calibri" w:hAnsi="Calibri" w:cs="Calibri"/>
          <w:sz w:val="22"/>
          <w:szCs w:val="22"/>
        </w:rPr>
      </w:pPr>
    </w:p>
    <w:p w14:paraId="339FDD6D" w14:textId="77777777" w:rsidR="00210990" w:rsidRDefault="00210990" w:rsidP="00210990">
      <w:pPr>
        <w:tabs>
          <w:tab w:val="left" w:pos="-1440"/>
          <w:tab w:val="left" w:pos="-720"/>
        </w:tabs>
        <w:suppressAutoHyphens/>
        <w:spacing w:line="240" w:lineRule="atLeast"/>
        <w:jc w:val="both"/>
      </w:pPr>
    </w:p>
    <w:p w14:paraId="16FE6A47" w14:textId="77777777" w:rsidR="00210990" w:rsidRDefault="00210990" w:rsidP="00210990">
      <w:pPr>
        <w:tabs>
          <w:tab w:val="left" w:pos="-1440"/>
          <w:tab w:val="left" w:pos="-720"/>
        </w:tabs>
        <w:suppressAutoHyphens/>
        <w:spacing w:line="240" w:lineRule="atLeast"/>
        <w:jc w:val="both"/>
      </w:pPr>
    </w:p>
    <w:p w14:paraId="393FEACD" w14:textId="59054D13" w:rsidR="00210990" w:rsidRDefault="00544053" w:rsidP="00210990">
      <w:pPr>
        <w:tabs>
          <w:tab w:val="left" w:pos="-1440"/>
          <w:tab w:val="left" w:pos="-720"/>
        </w:tabs>
        <w:suppressAutoHyphens/>
        <w:spacing w:line="240" w:lineRule="atLeast"/>
        <w:jc w:val="center"/>
        <w:rPr>
          <w:b/>
        </w:rPr>
      </w:pPr>
      <w:r>
        <w:rPr>
          <w:b/>
        </w:rPr>
        <w:t>PEND OREILLE</w:t>
      </w:r>
      <w:r w:rsidR="00210990">
        <w:rPr>
          <w:b/>
        </w:rPr>
        <w:t xml:space="preserve"> COUNTY</w:t>
      </w:r>
    </w:p>
    <w:p w14:paraId="641F9F79" w14:textId="77777777" w:rsidR="00210990" w:rsidRPr="002500A3" w:rsidRDefault="00210990" w:rsidP="00210990">
      <w:pPr>
        <w:tabs>
          <w:tab w:val="left" w:pos="-1440"/>
          <w:tab w:val="left" w:pos="-720"/>
        </w:tabs>
        <w:suppressAutoHyphens/>
        <w:spacing w:line="240" w:lineRule="atLeast"/>
        <w:jc w:val="center"/>
        <w:rPr>
          <w:b/>
        </w:rPr>
      </w:pPr>
      <w:r>
        <w:rPr>
          <w:b/>
        </w:rPr>
        <w:t>HEARING EXAMINER</w:t>
      </w:r>
    </w:p>
    <w:p w14:paraId="2C35DF77" w14:textId="77777777" w:rsidR="00210990" w:rsidRDefault="00210990" w:rsidP="00210990">
      <w:pPr>
        <w:tabs>
          <w:tab w:val="left" w:pos="-1440"/>
          <w:tab w:val="left" w:pos="-720"/>
        </w:tabs>
        <w:suppressAutoHyphens/>
        <w:spacing w:line="240" w:lineRule="atLeast"/>
        <w:jc w:val="center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13"/>
        <w:gridCol w:w="500"/>
        <w:gridCol w:w="4070"/>
      </w:tblGrid>
      <w:tr w:rsidR="00210990" w14:paraId="490CFE4C" w14:textId="77777777" w:rsidTr="00463ED8">
        <w:tc>
          <w:tcPr>
            <w:tcW w:w="4213" w:type="dxa"/>
            <w:tcBorders>
              <w:top w:val="nil"/>
              <w:left w:val="nil"/>
              <w:bottom w:val="single" w:sz="7" w:space="0" w:color="auto"/>
              <w:right w:val="nil"/>
            </w:tcBorders>
          </w:tcPr>
          <w:p w14:paraId="29CAB166" w14:textId="77777777" w:rsidR="00210990" w:rsidRDefault="00210990" w:rsidP="00463ED8">
            <w:pPr>
              <w:tabs>
                <w:tab w:val="left" w:pos="-1440"/>
                <w:tab w:val="left" w:pos="-720"/>
              </w:tabs>
              <w:suppressAutoHyphens/>
            </w:pPr>
            <w:r>
              <w:rPr>
                <w:b/>
              </w:rPr>
              <w:t>IN RE</w:t>
            </w:r>
            <w:r>
              <w:t>:</w:t>
            </w:r>
          </w:p>
          <w:p w14:paraId="60044F60" w14:textId="77777777" w:rsidR="00210990" w:rsidRDefault="00210990" w:rsidP="00463ED8">
            <w:pPr>
              <w:tabs>
                <w:tab w:val="left" w:pos="-1440"/>
                <w:tab w:val="left" w:pos="-720"/>
              </w:tabs>
              <w:suppressAutoHyphens/>
            </w:pPr>
          </w:p>
          <w:p w14:paraId="2065EDFE" w14:textId="03CA9DA6" w:rsidR="00210990" w:rsidRDefault="00210990" w:rsidP="00463ED8">
            <w:pPr>
              <w:tabs>
                <w:tab w:val="left" w:pos="-1440"/>
                <w:tab w:val="left" w:pos="-720"/>
              </w:tabs>
              <w:suppressAutoHyphens/>
            </w:pPr>
            <w:bookmarkStart w:id="0" w:name="_Hlk33336031"/>
            <w:r>
              <w:t xml:space="preserve">DETERMINATION OF </w:t>
            </w:r>
            <w:r w:rsidRPr="00A72D81">
              <w:t>NONSIGNIFICANCE</w:t>
            </w:r>
            <w:r w:rsidR="00544053">
              <w:t xml:space="preserve"> FOR COMPREHENSIVE PLAN UPDATE</w:t>
            </w:r>
          </w:p>
          <w:bookmarkEnd w:id="0"/>
          <w:p w14:paraId="0167F422" w14:textId="77777777" w:rsidR="00210990" w:rsidRDefault="00210990" w:rsidP="00463ED8">
            <w:pPr>
              <w:tabs>
                <w:tab w:val="left" w:pos="-1440"/>
                <w:tab w:val="left" w:pos="-720"/>
              </w:tabs>
              <w:suppressAutoHyphens/>
            </w:pPr>
          </w:p>
          <w:p w14:paraId="0C0D5B13" w14:textId="0F0EA64D" w:rsidR="00210990" w:rsidRDefault="00210990" w:rsidP="00463ED8">
            <w:pPr>
              <w:tabs>
                <w:tab w:val="left" w:pos="-1440"/>
                <w:tab w:val="left" w:pos="-720"/>
              </w:tabs>
              <w:suppressAutoHyphens/>
            </w:pPr>
          </w:p>
        </w:tc>
        <w:tc>
          <w:tcPr>
            <w:tcW w:w="500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776BAD82" w14:textId="77777777" w:rsidR="00210990" w:rsidRDefault="00210990" w:rsidP="00463ED8">
            <w:pPr>
              <w:tabs>
                <w:tab w:val="left" w:pos="-1440"/>
                <w:tab w:val="left" w:pos="-720"/>
              </w:tabs>
              <w:suppressAutoHyphens/>
              <w:spacing w:before="90" w:after="54" w:line="240" w:lineRule="atLeast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78EC561D" w14:textId="77777777" w:rsidR="00210990" w:rsidRDefault="00210990" w:rsidP="00463ED8">
            <w:pPr>
              <w:tabs>
                <w:tab w:val="left" w:pos="-1440"/>
                <w:tab w:val="left" w:pos="-720"/>
              </w:tabs>
              <w:suppressAutoHyphens/>
            </w:pPr>
          </w:p>
          <w:p w14:paraId="1DB07EC3" w14:textId="034AB96C" w:rsidR="00210990" w:rsidRDefault="00210990" w:rsidP="00463ED8">
            <w:pPr>
              <w:tabs>
                <w:tab w:val="left" w:pos="-1440"/>
                <w:tab w:val="left" w:pos="-720"/>
              </w:tabs>
              <w:suppressAutoHyphens/>
            </w:pPr>
          </w:p>
          <w:p w14:paraId="54C5F320" w14:textId="3843DEED" w:rsidR="00210990" w:rsidRDefault="007E2D58" w:rsidP="00463ED8">
            <w:pPr>
              <w:tabs>
                <w:tab w:val="left" w:pos="-1440"/>
                <w:tab w:val="left" w:pos="-720"/>
              </w:tabs>
              <w:suppressAutoHyphens/>
              <w:spacing w:before="90" w:after="54" w:line="240" w:lineRule="atLeast"/>
            </w:pPr>
            <w:r>
              <w:t>DECLARATION OF ROBERT ALLEN RUMSEY</w:t>
            </w:r>
          </w:p>
        </w:tc>
      </w:tr>
    </w:tbl>
    <w:p w14:paraId="1BE1E5B7" w14:textId="6966F17B" w:rsidR="00342078" w:rsidRDefault="00342078" w:rsidP="00342078">
      <w:pPr>
        <w:tabs>
          <w:tab w:val="left" w:pos="-1440"/>
          <w:tab w:val="left" w:pos="-720"/>
        </w:tabs>
        <w:suppressAutoHyphens/>
        <w:jc w:val="both"/>
      </w:pPr>
    </w:p>
    <w:p w14:paraId="7DCFA9A6" w14:textId="5E4E5B0A" w:rsidR="007E2D58" w:rsidRDefault="008358B3" w:rsidP="007E2D58">
      <w:pPr>
        <w:spacing w:line="480" w:lineRule="auto"/>
        <w:ind w:firstLine="720"/>
        <w:jc w:val="both"/>
      </w:pPr>
      <w:r w:rsidRPr="004356BE">
        <w:t xml:space="preserve">I, </w:t>
      </w:r>
      <w:r w:rsidR="007E2D58" w:rsidRPr="004356BE">
        <w:t>ROBERT ALLEN RUMSEY</w:t>
      </w:r>
      <w:r w:rsidRPr="004356BE">
        <w:t xml:space="preserve">, </w:t>
      </w:r>
      <w:r w:rsidR="007E2D58">
        <w:t>declare as follows:</w:t>
      </w:r>
    </w:p>
    <w:p w14:paraId="7F077535" w14:textId="547B4B8A" w:rsidR="007E2D58" w:rsidRDefault="007E2D58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>I am over the age of 18 and make this declaration based on my personal knowledge.</w:t>
      </w:r>
    </w:p>
    <w:p w14:paraId="1B59D609" w14:textId="62A43AD5" w:rsidR="008358B3" w:rsidRDefault="007E2D58" w:rsidP="008358B3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I </w:t>
      </w:r>
      <w:r w:rsidR="008358B3" w:rsidRPr="004356BE">
        <w:t>resid</w:t>
      </w:r>
      <w:r>
        <w:t xml:space="preserve">e </w:t>
      </w:r>
      <w:r w:rsidR="008358B3" w:rsidRPr="004356BE">
        <w:t>at 534 South Newport Avenue, in Newport Washington</w:t>
      </w:r>
      <w:r>
        <w:t>.</w:t>
      </w:r>
    </w:p>
    <w:p w14:paraId="1D6489C4" w14:textId="0A5791BD" w:rsidR="007E2D58" w:rsidRDefault="008358B3" w:rsidP="008358B3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>I have been attending the Pend Oreille County Commissioners</w:t>
      </w:r>
      <w:r w:rsidR="0088488B">
        <w:t>’</w:t>
      </w:r>
      <w:r w:rsidRPr="004356BE">
        <w:t xml:space="preserve"> meetings regularly during the last four years. </w:t>
      </w:r>
      <w:r w:rsidR="0088488B">
        <w:t>For t</w:t>
      </w:r>
      <w:r w:rsidRPr="004356BE">
        <w:t>he last two years, because of Covid, I have been attending via Zoom</w:t>
      </w:r>
      <w:r w:rsidR="0088488B">
        <w:t xml:space="preserve">. </w:t>
      </w:r>
      <w:r w:rsidRPr="004356BE">
        <w:t xml:space="preserve">I always take </w:t>
      </w:r>
      <w:r w:rsidR="0088488B">
        <w:t xml:space="preserve">detailed </w:t>
      </w:r>
      <w:r w:rsidRPr="004356BE">
        <w:t>notes of what was discussed</w:t>
      </w:r>
      <w:r w:rsidR="0088488B">
        <w:t xml:space="preserve"> and keep time with my watch</w:t>
      </w:r>
      <w:r w:rsidRPr="004356BE">
        <w:t>. </w:t>
      </w:r>
    </w:p>
    <w:p w14:paraId="7D86FC8D" w14:textId="58FA512C" w:rsidR="008358B3" w:rsidRPr="004356BE" w:rsidRDefault="008358B3" w:rsidP="008358B3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 xml:space="preserve">The </w:t>
      </w:r>
      <w:r w:rsidR="0088488B">
        <w:t>December 6, 2021</w:t>
      </w:r>
      <w:r w:rsidR="0088488B" w:rsidRPr="0088488B">
        <w:rPr>
          <w:rFonts w:eastAsia="Times New Roman"/>
          <w:kern w:val="0"/>
          <w:szCs w:val="20"/>
        </w:rPr>
        <w:t xml:space="preserve"> </w:t>
      </w:r>
      <w:r w:rsidR="0088488B" w:rsidRPr="0088488B">
        <w:t xml:space="preserve">Pend Oreille County Commissioners </w:t>
      </w:r>
      <w:r w:rsidRPr="004356BE">
        <w:t>meeting began at 9:05:22 AM.</w:t>
      </w:r>
    </w:p>
    <w:p w14:paraId="3E93B8D1" w14:textId="77777777" w:rsidR="008358B3" w:rsidRPr="004356BE" w:rsidRDefault="008358B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 xml:space="preserve">Present were Commissioners John Gentle, </w:t>
      </w:r>
      <w:bookmarkStart w:id="1" w:name="_Hlk90369559"/>
      <w:r w:rsidRPr="004356BE">
        <w:t>Robert</w:t>
      </w:r>
      <w:bookmarkEnd w:id="1"/>
      <w:r w:rsidRPr="004356BE">
        <w:t xml:space="preserve"> Rosencrantz, Brian Smiley, and Clerk of the Board Crystal Zieski.</w:t>
      </w:r>
    </w:p>
    <w:p w14:paraId="4425ECB0" w14:textId="77777777" w:rsidR="008358B3" w:rsidRPr="004356BE" w:rsidRDefault="008358B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>Ms. Zieski gave the Invocation, then all said the Pledge of Allegiance. </w:t>
      </w:r>
    </w:p>
    <w:p w14:paraId="7DF5EFB4" w14:textId="77777777" w:rsidR="008358B3" w:rsidRPr="004356BE" w:rsidRDefault="008358B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>At 9:06:57 AM all were seated and discussed regular County business until about 11:05 AM.</w:t>
      </w:r>
    </w:p>
    <w:p w14:paraId="5EF9CF70" w14:textId="5DA8C1C3" w:rsidR="008358B3" w:rsidRPr="004356BE" w:rsidRDefault="008358B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lastRenderedPageBreak/>
        <w:t>A</w:t>
      </w:r>
      <w:r w:rsidR="0088488B">
        <w:t>t a</w:t>
      </w:r>
      <w:r w:rsidRPr="004356BE">
        <w:t xml:space="preserve">bout 11:05AM Greg Snow began his report to the commissioners beginning with the </w:t>
      </w:r>
      <w:r w:rsidR="0088488B">
        <w:t>h</w:t>
      </w:r>
      <w:r w:rsidRPr="004356BE">
        <w:t>earing with the Hearing Examiner on December 2nd. </w:t>
      </w:r>
    </w:p>
    <w:p w14:paraId="3097F00D" w14:textId="6E0ABE45" w:rsidR="008358B3" w:rsidRPr="004356BE" w:rsidRDefault="007B23F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Greg Snow </w:t>
      </w:r>
      <w:r w:rsidR="008358B3" w:rsidRPr="004356BE">
        <w:t>told the</w:t>
      </w:r>
      <w:r>
        <w:t xml:space="preserve"> Commissioners:</w:t>
      </w:r>
      <w:r w:rsidR="008358B3" w:rsidRPr="004356BE">
        <w:t xml:space="preserve"> </w:t>
      </w:r>
      <w:r>
        <w:t>“</w:t>
      </w:r>
      <w:r w:rsidR="008358B3" w:rsidRPr="004356BE">
        <w:t>RG-NEW had so much evidence and witnesses to present that the hearing examiner wanted to cut them short and not take more than one day, and they talked from 9:30 to 3:30, then we got to talk from 3:30 to 5:30. But it was just Ben (Floyd) and me.</w:t>
      </w:r>
      <w:r>
        <w:t>”</w:t>
      </w:r>
    </w:p>
    <w:p w14:paraId="4FE0FFEF" w14:textId="03465322" w:rsidR="008358B3" w:rsidRPr="004356BE" w:rsidRDefault="008358B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 xml:space="preserve">Then </w:t>
      </w:r>
      <w:r w:rsidR="007B23F3">
        <w:t xml:space="preserve">John </w:t>
      </w:r>
      <w:r w:rsidRPr="004356BE">
        <w:t>Gentle interrupted</w:t>
      </w:r>
      <w:r w:rsidR="007B23F3">
        <w:t xml:space="preserve"> Greg and said:</w:t>
      </w:r>
      <w:r w:rsidRPr="004356BE">
        <w:t xml:space="preserve"> "</w:t>
      </w:r>
      <w:r w:rsidR="007B23F3">
        <w:t>Oh,</w:t>
      </w:r>
      <w:r w:rsidRPr="004356BE">
        <w:t xml:space="preserve"> so they got to talk as much as they wanted, but we got cut short on time.</w:t>
      </w:r>
      <w:r w:rsidR="007B23F3">
        <w:t>”</w:t>
      </w:r>
    </w:p>
    <w:p w14:paraId="05C74C2B" w14:textId="1619F121" w:rsidR="008358B3" w:rsidRPr="004356BE" w:rsidRDefault="007B23F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Greg </w:t>
      </w:r>
      <w:r w:rsidR="008358B3" w:rsidRPr="004356BE">
        <w:t xml:space="preserve">Snow </w:t>
      </w:r>
      <w:r>
        <w:t>replied:</w:t>
      </w:r>
      <w:r w:rsidR="008358B3" w:rsidRPr="004356BE">
        <w:t xml:space="preserve"> </w:t>
      </w:r>
      <w:r>
        <w:t>“U</w:t>
      </w:r>
      <w:r w:rsidR="008358B3" w:rsidRPr="004356BE">
        <w:t>h, yeah.</w:t>
      </w:r>
      <w:r>
        <w:t>”</w:t>
      </w:r>
    </w:p>
    <w:p w14:paraId="49C1C704" w14:textId="1BD684D9" w:rsidR="008358B3" w:rsidRPr="004356BE" w:rsidRDefault="008358B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 xml:space="preserve">There was </w:t>
      </w:r>
      <w:r w:rsidR="007B23F3">
        <w:t xml:space="preserve">a </w:t>
      </w:r>
      <w:r w:rsidRPr="004356BE">
        <w:t xml:space="preserve">discussion about the </w:t>
      </w:r>
      <w:r w:rsidR="007B23F3">
        <w:t>H</w:t>
      </w:r>
      <w:r w:rsidRPr="004356BE">
        <w:t xml:space="preserve">earing </w:t>
      </w:r>
      <w:r w:rsidR="007B23F3">
        <w:t>E</w:t>
      </w:r>
      <w:r w:rsidRPr="004356BE">
        <w:t>xaminer retiring at the end of January, and he</w:t>
      </w:r>
      <w:r w:rsidR="007B23F3">
        <w:t>’</w:t>
      </w:r>
      <w:r w:rsidRPr="004356BE">
        <w:t>s clearing his docket. </w:t>
      </w:r>
    </w:p>
    <w:p w14:paraId="29FCC38A" w14:textId="0884C396" w:rsidR="008358B3" w:rsidRPr="004356BE" w:rsidRDefault="007B23F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John </w:t>
      </w:r>
      <w:r w:rsidR="008358B3" w:rsidRPr="004356BE">
        <w:t>Gentle said</w:t>
      </w:r>
      <w:r>
        <w:t>: “</w:t>
      </w:r>
      <w:r w:rsidR="008358B3" w:rsidRPr="004356BE">
        <w:t>If the decision goes our way, the Planning Commission will recommend signing the Comp Plan, possibly in January.</w:t>
      </w:r>
      <w:r>
        <w:t>”</w:t>
      </w:r>
    </w:p>
    <w:p w14:paraId="60E64BDD" w14:textId="789C2D64" w:rsidR="008358B3" w:rsidRPr="004356BE" w:rsidRDefault="007B23F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Greg </w:t>
      </w:r>
      <w:r w:rsidR="008358B3" w:rsidRPr="004356BE">
        <w:t>Snow said</w:t>
      </w:r>
      <w:r>
        <w:t>:</w:t>
      </w:r>
      <w:r w:rsidR="008358B3" w:rsidRPr="004356BE">
        <w:t xml:space="preserve"> </w:t>
      </w:r>
      <w:r>
        <w:t>“</w:t>
      </w:r>
      <w:r w:rsidR="008358B3" w:rsidRPr="004356BE">
        <w:t>If they have time to advertise the meeting.</w:t>
      </w:r>
      <w:r>
        <w:t>”</w:t>
      </w:r>
    </w:p>
    <w:p w14:paraId="5F767942" w14:textId="6E55B827" w:rsidR="008358B3" w:rsidRPr="004356BE" w:rsidRDefault="007B23F3" w:rsidP="007B23F3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Greg </w:t>
      </w:r>
      <w:r w:rsidR="008358B3" w:rsidRPr="004356BE">
        <w:t>Snow went on to report</w:t>
      </w:r>
      <w:r>
        <w:t>:</w:t>
      </w:r>
      <w:r w:rsidR="008358B3" w:rsidRPr="004356BE">
        <w:t xml:space="preserve"> </w:t>
      </w:r>
      <w:r>
        <w:t>“</w:t>
      </w:r>
      <w:r w:rsidR="008358B3" w:rsidRPr="004356BE">
        <w:t>there were 1</w:t>
      </w:r>
      <w:r>
        <w:t>,</w:t>
      </w:r>
      <w:r w:rsidR="008358B3" w:rsidRPr="004356BE">
        <w:t>500 new building permit applications, including 44 new homes, not including manufactured homes.</w:t>
      </w:r>
      <w:r>
        <w:t xml:space="preserve"> </w:t>
      </w:r>
      <w:r w:rsidR="008358B3" w:rsidRPr="004356BE">
        <w:t>Also, we've had our best year ever with building application fees, over $250,000.</w:t>
      </w:r>
      <w:r>
        <w:t>”</w:t>
      </w:r>
    </w:p>
    <w:p w14:paraId="5F16BAE8" w14:textId="4988A8C4" w:rsidR="008358B3" w:rsidRPr="004356BE" w:rsidRDefault="007B23F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>Greg Snow</w:t>
      </w:r>
      <w:r w:rsidR="008358B3" w:rsidRPr="004356BE">
        <w:t xml:space="preserve"> also </w:t>
      </w:r>
      <w:r>
        <w:t>stated:</w:t>
      </w:r>
      <w:r w:rsidR="008358B3" w:rsidRPr="004356BE">
        <w:t xml:space="preserve"> </w:t>
      </w:r>
      <w:r>
        <w:t>“</w:t>
      </w:r>
      <w:r w:rsidR="008358B3" w:rsidRPr="004356BE">
        <w:t>the average age in the county is 58 years old, people 50</w:t>
      </w:r>
      <w:r>
        <w:t>–</w:t>
      </w:r>
      <w:r w:rsidR="008358B3" w:rsidRPr="004356BE">
        <w:t>70 years old are moving here in droves because they are the only ones who can afford the real estate.</w:t>
      </w:r>
      <w:r>
        <w:t>”</w:t>
      </w:r>
    </w:p>
    <w:p w14:paraId="060D3FA2" w14:textId="111E2BAC" w:rsidR="008358B3" w:rsidRPr="004356BE" w:rsidRDefault="007B23F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John </w:t>
      </w:r>
      <w:r w:rsidR="008358B3" w:rsidRPr="004356BE">
        <w:t>Gentle, laughing, said</w:t>
      </w:r>
      <w:r>
        <w:t>:</w:t>
      </w:r>
      <w:r w:rsidR="008358B3" w:rsidRPr="004356BE">
        <w:t xml:space="preserve"> </w:t>
      </w:r>
      <w:r>
        <w:t>“</w:t>
      </w:r>
      <w:r w:rsidR="008358B3" w:rsidRPr="004356BE">
        <w:t>they</w:t>
      </w:r>
      <w:r>
        <w:t>’</w:t>
      </w:r>
      <w:r w:rsidR="008358B3" w:rsidRPr="004356BE">
        <w:t>re not moving here for jobs!</w:t>
      </w:r>
      <w:r>
        <w:t>”</w:t>
      </w:r>
    </w:p>
    <w:p w14:paraId="7FC6D794" w14:textId="631F192D" w:rsidR="008358B3" w:rsidRPr="007D6C74" w:rsidRDefault="007B23F3" w:rsidP="008358B3">
      <w:pPr>
        <w:pStyle w:val="ListParagraph"/>
        <w:numPr>
          <w:ilvl w:val="0"/>
          <w:numId w:val="45"/>
        </w:numPr>
        <w:spacing w:after="0"/>
        <w:ind w:left="0" w:firstLine="720"/>
        <w:rPr>
          <w:rFonts w:eastAsia="Times New Roman"/>
          <w:color w:val="212121"/>
        </w:rPr>
      </w:pPr>
      <w:r>
        <w:lastRenderedPageBreak/>
        <w:t xml:space="preserve">John </w:t>
      </w:r>
      <w:r w:rsidR="008358B3" w:rsidRPr="004356BE">
        <w:t>Gentle then said</w:t>
      </w:r>
      <w:r w:rsidR="007D6C74">
        <w:t>:</w:t>
      </w:r>
      <w:r w:rsidR="008358B3" w:rsidRPr="004356BE">
        <w:t xml:space="preserve"> </w:t>
      </w:r>
      <w:r w:rsidR="007D6C74">
        <w:t>“</w:t>
      </w:r>
      <w:r w:rsidR="008358B3" w:rsidRPr="004356BE">
        <w:t>we</w:t>
      </w:r>
      <w:r w:rsidR="007D6C74">
        <w:t>’</w:t>
      </w:r>
      <w:r w:rsidR="008358B3" w:rsidRPr="004356BE">
        <w:t>ve got developers waiting to put shovels in the ground right now and they</w:t>
      </w:r>
      <w:r w:rsidR="007D6C74">
        <w:t>’</w:t>
      </w:r>
      <w:r w:rsidR="008358B3" w:rsidRPr="004356BE">
        <w:t>re being held up by the system, waiting for the blanket rezone.</w:t>
      </w:r>
      <w:r w:rsidR="007D6C74">
        <w:t>”</w:t>
      </w:r>
      <w:r w:rsidR="008358B3">
        <w:t xml:space="preserve"> </w:t>
      </w:r>
      <w:r w:rsidR="008358B3">
        <w:rPr>
          <w:rFonts w:eastAsia="Times New Roman"/>
          <w:color w:val="212121"/>
        </w:rPr>
        <w:t>As an afterthought he added</w:t>
      </w:r>
      <w:r w:rsidR="007D6C74">
        <w:rPr>
          <w:rFonts w:eastAsia="Times New Roman"/>
          <w:color w:val="212121"/>
        </w:rPr>
        <w:t>:</w:t>
      </w:r>
      <w:r w:rsidR="008358B3">
        <w:rPr>
          <w:rFonts w:eastAsia="Times New Roman"/>
          <w:color w:val="212121"/>
        </w:rPr>
        <w:t xml:space="preserve"> </w:t>
      </w:r>
      <w:r w:rsidR="007D6C74">
        <w:rPr>
          <w:rFonts w:eastAsia="Times New Roman"/>
          <w:color w:val="212121"/>
        </w:rPr>
        <w:t>“</w:t>
      </w:r>
      <w:r w:rsidR="008358B3">
        <w:rPr>
          <w:rFonts w:eastAsia="Times New Roman"/>
          <w:color w:val="212121"/>
        </w:rPr>
        <w:t>And these are local contractors, they</w:t>
      </w:r>
      <w:r w:rsidR="007D6C74">
        <w:rPr>
          <w:rFonts w:eastAsia="Times New Roman"/>
          <w:color w:val="212121"/>
        </w:rPr>
        <w:t>’</w:t>
      </w:r>
      <w:r w:rsidR="008358B3">
        <w:rPr>
          <w:rFonts w:eastAsia="Times New Roman"/>
          <w:color w:val="212121"/>
        </w:rPr>
        <w:t>re not from out of town.</w:t>
      </w:r>
      <w:r w:rsidR="007D6C74">
        <w:rPr>
          <w:rFonts w:eastAsia="Times New Roman"/>
          <w:color w:val="212121"/>
        </w:rPr>
        <w:t>”</w:t>
      </w:r>
    </w:p>
    <w:p w14:paraId="0A493E2F" w14:textId="0E8B6B7C" w:rsidR="008358B3" w:rsidRPr="004356BE" w:rsidRDefault="007D6C74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>John Gentle</w:t>
      </w:r>
      <w:r w:rsidR="008358B3" w:rsidRPr="004356BE">
        <w:t xml:space="preserve"> then asked </w:t>
      </w:r>
      <w:r>
        <w:t xml:space="preserve">Greg </w:t>
      </w:r>
      <w:r w:rsidR="008358B3" w:rsidRPr="004356BE">
        <w:t>Snow if he could get the Planning Commission ready to move quickly. </w:t>
      </w:r>
    </w:p>
    <w:p w14:paraId="36E33677" w14:textId="3CC8A6E2" w:rsidR="008358B3" w:rsidRPr="004356BE" w:rsidRDefault="007D6C74" w:rsidP="007D6C74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Greg </w:t>
      </w:r>
      <w:r w:rsidR="008358B3" w:rsidRPr="004356BE">
        <w:t>Snow said that he would</w:t>
      </w:r>
      <w:r w:rsidRPr="007D6C74">
        <w:t xml:space="preserve"> get the Planning Commission ready to move quickly</w:t>
      </w:r>
      <w:r w:rsidR="008358B3" w:rsidRPr="004356BE">
        <w:t>. </w:t>
      </w:r>
    </w:p>
    <w:p w14:paraId="45AD3F35" w14:textId="0120BA00" w:rsidR="008358B3" w:rsidRPr="004356BE" w:rsidRDefault="007D6C74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Greg </w:t>
      </w:r>
      <w:r w:rsidR="008358B3" w:rsidRPr="004356BE">
        <w:t>Snow left the meeting at 11:26:05.</w:t>
      </w:r>
    </w:p>
    <w:p w14:paraId="2657D43C" w14:textId="6A2E0DF9" w:rsidR="008358B3" w:rsidRPr="004356BE" w:rsidRDefault="007D6C74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>After Greg Snow left the meeting, there was a discussion of county business, a break for lunch, and more discussion of county business after lunch.</w:t>
      </w:r>
    </w:p>
    <w:p w14:paraId="1275D771" w14:textId="33BBB952" w:rsidR="008358B3" w:rsidRPr="004356BE" w:rsidRDefault="008358B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>A</w:t>
      </w:r>
      <w:r w:rsidR="007D6C74">
        <w:t>t a</w:t>
      </w:r>
      <w:r w:rsidRPr="004356BE">
        <w:t xml:space="preserve">pproximately 2:28 PM, </w:t>
      </w:r>
      <w:r w:rsidR="007D6C74" w:rsidRPr="007D6C74">
        <w:t xml:space="preserve">Robert </w:t>
      </w:r>
      <w:r w:rsidRPr="004356BE">
        <w:t xml:space="preserve">Rosencrantz </w:t>
      </w:r>
      <w:r w:rsidR="007D6C74">
        <w:t xml:space="preserve">said </w:t>
      </w:r>
      <w:r w:rsidRPr="004356BE">
        <w:t xml:space="preserve">to </w:t>
      </w:r>
      <w:r w:rsidR="007D6C74">
        <w:t xml:space="preserve">John </w:t>
      </w:r>
      <w:r w:rsidRPr="004356BE">
        <w:t xml:space="preserve">Gentle: </w:t>
      </w:r>
      <w:r w:rsidR="007D6C74">
        <w:t>“</w:t>
      </w:r>
      <w:r w:rsidRPr="004356BE">
        <w:t>When the Comp Plan is in place, it will significantly increase the County</w:t>
      </w:r>
      <w:r w:rsidR="00DC14C3">
        <w:t>’</w:t>
      </w:r>
      <w:r w:rsidRPr="004356BE">
        <w:t>s finances.</w:t>
      </w:r>
      <w:r w:rsidR="007D6C74">
        <w:t>”</w:t>
      </w:r>
    </w:p>
    <w:p w14:paraId="4DD6D521" w14:textId="7AC384A1" w:rsidR="008358B3" w:rsidRPr="004356BE" w:rsidRDefault="007D6C74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John </w:t>
      </w:r>
      <w:r w:rsidR="008358B3" w:rsidRPr="004356BE">
        <w:t>Gentle said</w:t>
      </w:r>
      <w:r>
        <w:t>:</w:t>
      </w:r>
      <w:r w:rsidR="008358B3" w:rsidRPr="004356BE">
        <w:t xml:space="preserve"> </w:t>
      </w:r>
      <w:r>
        <w:t>“</w:t>
      </w:r>
      <w:r w:rsidR="008358B3" w:rsidRPr="004356BE">
        <w:t xml:space="preserve">I want to treat the </w:t>
      </w:r>
      <w:r>
        <w:t>C</w:t>
      </w:r>
      <w:r w:rsidR="008358B3" w:rsidRPr="004356BE">
        <w:t xml:space="preserve">omp </w:t>
      </w:r>
      <w:r>
        <w:t>P</w:t>
      </w:r>
      <w:r w:rsidR="008358B3" w:rsidRPr="004356BE">
        <w:t>lan as a living document, and revise it as situations arise.</w:t>
      </w:r>
      <w:r>
        <w:t>”</w:t>
      </w:r>
    </w:p>
    <w:p w14:paraId="45BB2CFA" w14:textId="69C86B5D" w:rsidR="008358B3" w:rsidRPr="004356BE" w:rsidRDefault="008358B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 xml:space="preserve">Then </w:t>
      </w:r>
      <w:r w:rsidR="007D6C74" w:rsidRPr="007D6C74">
        <w:t xml:space="preserve">Brian </w:t>
      </w:r>
      <w:r w:rsidRPr="004356BE">
        <w:t>Smiley said</w:t>
      </w:r>
      <w:r w:rsidR="007D6C74">
        <w:t>:</w:t>
      </w:r>
      <w:r w:rsidRPr="004356BE">
        <w:t xml:space="preserve"> </w:t>
      </w:r>
      <w:r w:rsidR="007D6C74">
        <w:t>“</w:t>
      </w:r>
      <w:r w:rsidRPr="004356BE">
        <w:t xml:space="preserve">We need to start right away on revising the next </w:t>
      </w:r>
      <w:r w:rsidR="007D6C74">
        <w:t>C</w:t>
      </w:r>
      <w:r w:rsidRPr="004356BE">
        <w:t xml:space="preserve">omp </w:t>
      </w:r>
      <w:r w:rsidR="007D6C74">
        <w:t>P</w:t>
      </w:r>
      <w:r w:rsidRPr="004356BE">
        <w:t>lan, so it doesn</w:t>
      </w:r>
      <w:r w:rsidR="007D6C74">
        <w:t>’</w:t>
      </w:r>
      <w:r w:rsidRPr="004356BE">
        <w:t>t take years like this time.</w:t>
      </w:r>
      <w:r w:rsidR="007D6C74">
        <w:t>”</w:t>
      </w:r>
    </w:p>
    <w:p w14:paraId="38B9526E" w14:textId="4B3A12AA" w:rsidR="008358B3" w:rsidRDefault="008358B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>The</w:t>
      </w:r>
      <w:r w:rsidR="007D6C74">
        <w:t xml:space="preserve"> Commissioners </w:t>
      </w:r>
      <w:r w:rsidRPr="004356BE">
        <w:t xml:space="preserve">were very animated and excited during this exchange, </w:t>
      </w:r>
      <w:r w:rsidR="00DC14C3">
        <w:t xml:space="preserve">as if </w:t>
      </w:r>
      <w:r w:rsidRPr="004356BE">
        <w:t xml:space="preserve">they already knew the outcome </w:t>
      </w:r>
      <w:r w:rsidR="00DC14C3">
        <w:t xml:space="preserve">of the appeal before the Hearing Examiner </w:t>
      </w:r>
      <w:r w:rsidRPr="004356BE">
        <w:t>and were celebrating. </w:t>
      </w:r>
    </w:p>
    <w:p w14:paraId="572F5C25" w14:textId="45427A87" w:rsidR="008358B3" w:rsidRPr="004356BE" w:rsidRDefault="008358B3" w:rsidP="00DC14C3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>At 2:59</w:t>
      </w:r>
      <w:r w:rsidR="00DC14C3">
        <w:t xml:space="preserve"> </w:t>
      </w:r>
      <w:r w:rsidRPr="004356BE">
        <w:t>PM</w:t>
      </w:r>
      <w:r w:rsidR="00DC14C3">
        <w:t>,</w:t>
      </w:r>
      <w:r w:rsidRPr="004356BE">
        <w:t xml:space="preserve"> county attorney Dolly Hunt </w:t>
      </w:r>
      <w:r w:rsidR="00DC14C3">
        <w:t>joined the Zoom meeting</w:t>
      </w:r>
      <w:r w:rsidRPr="004356BE">
        <w:t xml:space="preserve"> to give her report</w:t>
      </w:r>
      <w:r w:rsidR="00DC14C3">
        <w:t xml:space="preserve">, followed by </w:t>
      </w:r>
      <w:r w:rsidRPr="004356BE">
        <w:t> more various county business. </w:t>
      </w:r>
    </w:p>
    <w:p w14:paraId="4EEEE283" w14:textId="02A8FD8A" w:rsidR="008358B3" w:rsidRPr="004356BE" w:rsidRDefault="00DC14C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From </w:t>
      </w:r>
      <w:r w:rsidR="008358B3" w:rsidRPr="004356BE">
        <w:t xml:space="preserve">3:30 PM </w:t>
      </w:r>
      <w:r>
        <w:t xml:space="preserve">to </w:t>
      </w:r>
      <w:r w:rsidR="008358B3" w:rsidRPr="004356BE">
        <w:t>4:03 PM</w:t>
      </w:r>
      <w:r>
        <w:t xml:space="preserve"> there was a</w:t>
      </w:r>
      <w:r w:rsidR="008358B3" w:rsidRPr="004356BE">
        <w:t xml:space="preserve"> discussion with </w:t>
      </w:r>
      <w:r>
        <w:t xml:space="preserve">the </w:t>
      </w:r>
      <w:r w:rsidR="008358B3" w:rsidRPr="004356BE">
        <w:t>Sheriff about adding cameras in county buildings. </w:t>
      </w:r>
    </w:p>
    <w:p w14:paraId="3D74AB15" w14:textId="724E8FC9" w:rsidR="008358B3" w:rsidRPr="004356BE" w:rsidRDefault="00DC14C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John </w:t>
      </w:r>
      <w:r w:rsidR="008358B3" w:rsidRPr="004356BE">
        <w:t>Gentle said that he wanted to revise the retention time for public records. </w:t>
      </w:r>
    </w:p>
    <w:p w14:paraId="64F4B124" w14:textId="2B114AC9" w:rsidR="008358B3" w:rsidRPr="004356BE" w:rsidRDefault="00553916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>
        <w:t xml:space="preserve">At </w:t>
      </w:r>
      <w:r w:rsidR="008358B3" w:rsidRPr="004356BE">
        <w:t xml:space="preserve">4:14:40 </w:t>
      </w:r>
      <w:r>
        <w:t xml:space="preserve">PM the Commissioners’ </w:t>
      </w:r>
      <w:r w:rsidR="008358B3" w:rsidRPr="004356BE">
        <w:t xml:space="preserve">meeting recessed until </w:t>
      </w:r>
      <w:r>
        <w:t>the following day.</w:t>
      </w:r>
      <w:r w:rsidR="008358B3" w:rsidRPr="004356BE">
        <w:t> </w:t>
      </w:r>
    </w:p>
    <w:p w14:paraId="388EFA2D" w14:textId="41EC3689" w:rsidR="008358B3" w:rsidRPr="004356BE" w:rsidRDefault="008358B3" w:rsidP="00810294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lastRenderedPageBreak/>
        <w:t>Snow</w:t>
      </w:r>
      <w:r w:rsidR="00553916">
        <w:t>’</w:t>
      </w:r>
      <w:r w:rsidRPr="004356BE">
        <w:t xml:space="preserve">s report to the </w:t>
      </w:r>
      <w:r w:rsidR="00553916">
        <w:t>C</w:t>
      </w:r>
      <w:r w:rsidRPr="004356BE">
        <w:t xml:space="preserve">ommissioners </w:t>
      </w:r>
      <w:r w:rsidR="00553916">
        <w:t xml:space="preserve">on December 6 </w:t>
      </w:r>
      <w:r w:rsidRPr="004356BE">
        <w:t>was not the same as his testimony at the hearing</w:t>
      </w:r>
      <w:r w:rsidR="00810294">
        <w:t xml:space="preserve"> on December 2</w:t>
      </w:r>
      <w:r w:rsidRPr="004356BE">
        <w:t>. </w:t>
      </w:r>
      <w:r w:rsidR="00810294">
        <w:t>On December 2, to the best of my recollection, Greg Snow</w:t>
      </w:r>
      <w:r w:rsidRPr="004356BE">
        <w:t xml:space="preserve"> claimed there were no projects planned in the county</w:t>
      </w:r>
      <w:r w:rsidR="00810294">
        <w:t xml:space="preserve"> that were waiting on the blanket rezone</w:t>
      </w:r>
      <w:r w:rsidRPr="004356BE">
        <w:t>. </w:t>
      </w:r>
    </w:p>
    <w:p w14:paraId="602070C7" w14:textId="77777777" w:rsidR="008358B3" w:rsidRPr="004356BE" w:rsidRDefault="008358B3" w:rsidP="007E2D58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>The smelter has been waiting since November 2017 for the blanket rezone. </w:t>
      </w:r>
    </w:p>
    <w:p w14:paraId="579379BA" w14:textId="354DD579" w:rsidR="008358B3" w:rsidRPr="004356BE" w:rsidRDefault="008358B3" w:rsidP="00CD296C">
      <w:pPr>
        <w:pStyle w:val="ListParagraph"/>
        <w:numPr>
          <w:ilvl w:val="0"/>
          <w:numId w:val="45"/>
        </w:numPr>
        <w:spacing w:after="0"/>
        <w:ind w:left="0" w:firstLine="720"/>
      </w:pPr>
      <w:r w:rsidRPr="004356BE">
        <w:t>Allrise, from California, is planning a bitcoin mining operation at the papermill site in Usk</w:t>
      </w:r>
      <w:r w:rsidR="00810294">
        <w:t xml:space="preserve"> and waiting on the blanket rezone</w:t>
      </w:r>
      <w:r w:rsidRPr="004356BE">
        <w:t>. </w:t>
      </w:r>
      <w:r w:rsidR="00810294">
        <w:t xml:space="preserve"> </w:t>
      </w:r>
    </w:p>
    <w:p w14:paraId="2D4AE077" w14:textId="6B58EB15" w:rsidR="00DA1E66" w:rsidRDefault="00CD296C" w:rsidP="00CD296C">
      <w:pPr>
        <w:tabs>
          <w:tab w:val="left" w:pos="-1440"/>
          <w:tab w:val="left" w:pos="-720"/>
        </w:tabs>
        <w:suppressAutoHyphens/>
        <w:spacing w:line="480" w:lineRule="auto"/>
        <w:jc w:val="both"/>
      </w:pPr>
      <w:r>
        <w:tab/>
        <w:t>I declare under penalty of perjury under the laws of the State of Washington that the foregoing is true and correct.</w:t>
      </w:r>
    </w:p>
    <w:p w14:paraId="4D3F7B04" w14:textId="3B255D0A" w:rsidR="00CD296C" w:rsidRDefault="00CD296C" w:rsidP="00CD296C">
      <w:pPr>
        <w:tabs>
          <w:tab w:val="left" w:pos="-1440"/>
          <w:tab w:val="left" w:pos="-720"/>
        </w:tabs>
        <w:suppressAutoHyphens/>
        <w:spacing w:line="480" w:lineRule="auto"/>
        <w:jc w:val="both"/>
      </w:pPr>
      <w:r>
        <w:tab/>
        <w:t>Dated this _____ day of December, 2021, at _____________, Washington.</w:t>
      </w:r>
    </w:p>
    <w:p w14:paraId="58733E41" w14:textId="58281D73" w:rsidR="00CD296C" w:rsidRDefault="00CD296C" w:rsidP="00CD296C">
      <w:pPr>
        <w:tabs>
          <w:tab w:val="left" w:pos="-1440"/>
          <w:tab w:val="left" w:pos="-720"/>
        </w:tabs>
        <w:suppressAutoHyphens/>
        <w:jc w:val="both"/>
      </w:pPr>
    </w:p>
    <w:p w14:paraId="15FEBCD1" w14:textId="689E50F3" w:rsidR="00CD296C" w:rsidRDefault="00CD296C" w:rsidP="00CD296C">
      <w:pPr>
        <w:tabs>
          <w:tab w:val="left" w:pos="-1440"/>
          <w:tab w:val="left" w:pos="-720"/>
        </w:tabs>
        <w:suppressAutoHyphens/>
        <w:jc w:val="both"/>
      </w:pPr>
    </w:p>
    <w:p w14:paraId="1C946EDE" w14:textId="056E0668" w:rsidR="00CD296C" w:rsidRDefault="00CD296C" w:rsidP="00CD296C">
      <w:pPr>
        <w:tabs>
          <w:tab w:val="left" w:pos="-1440"/>
          <w:tab w:val="left" w:pos="-720"/>
        </w:tabs>
        <w:suppressAutoHyphens/>
        <w:jc w:val="both"/>
      </w:pPr>
    </w:p>
    <w:p w14:paraId="68F86965" w14:textId="1CF02893" w:rsidR="00CD296C" w:rsidRDefault="00CD296C" w:rsidP="00CD296C">
      <w:pPr>
        <w:tabs>
          <w:tab w:val="left" w:pos="-1440"/>
          <w:tab w:val="left" w:pos="-720"/>
        </w:tabs>
        <w:suppressAutoHyphens/>
        <w:jc w:val="both"/>
      </w:pPr>
    </w:p>
    <w:p w14:paraId="445163EC" w14:textId="236F222D" w:rsidR="00CD296C" w:rsidRDefault="00CD296C" w:rsidP="00CD296C">
      <w:pPr>
        <w:tabs>
          <w:tab w:val="left" w:pos="-1440"/>
          <w:tab w:val="left" w:pos="-720"/>
        </w:tabs>
        <w:suppressAutoHyphens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01EC7B6C" w14:textId="62D12F3A" w:rsidR="00CD296C" w:rsidRDefault="00CD296C" w:rsidP="00CD296C">
      <w:pPr>
        <w:tabs>
          <w:tab w:val="left" w:pos="-1440"/>
          <w:tab w:val="left" w:pos="-720"/>
        </w:tabs>
        <w:suppressAutoHyphens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56BE">
        <w:t>ROBERT ALLEN RUMSEY</w:t>
      </w:r>
    </w:p>
    <w:sectPr w:rsidR="00CD296C" w:rsidSect="007827BC">
      <w:headerReference w:type="default" r:id="rId7"/>
      <w:footerReference w:type="default" r:id="rId8"/>
      <w:pgSz w:w="12240" w:h="15840" w:code="1"/>
      <w:pgMar w:top="1440" w:right="81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15D2" w14:textId="77777777" w:rsidR="00AD2223" w:rsidRDefault="00AD2223">
      <w:r>
        <w:separator/>
      </w:r>
    </w:p>
  </w:endnote>
  <w:endnote w:type="continuationSeparator" w:id="0">
    <w:p w14:paraId="63D8873A" w14:textId="77777777" w:rsidR="00AD2223" w:rsidRDefault="00A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8" w:type="dxa"/>
      <w:tblLayout w:type="fixed"/>
      <w:tblLook w:val="0000" w:firstRow="0" w:lastRow="0" w:firstColumn="0" w:lastColumn="0" w:noHBand="0" w:noVBand="0"/>
    </w:tblPr>
    <w:tblGrid>
      <w:gridCol w:w="6948"/>
      <w:gridCol w:w="2700"/>
    </w:tblGrid>
    <w:tr w:rsidR="00B63806" w14:paraId="35D5FE85" w14:textId="77777777">
      <w:tc>
        <w:tcPr>
          <w:tcW w:w="6948" w:type="dxa"/>
          <w:vAlign w:val="center"/>
        </w:tcPr>
        <w:p w14:paraId="05D90B99" w14:textId="5B99319F" w:rsidR="00B63806" w:rsidRPr="003047DE" w:rsidRDefault="007E2D58" w:rsidP="003047DE">
          <w:pPr>
            <w:pStyle w:val="Footer"/>
          </w:pPr>
          <w:r>
            <w:t>DECLARATION OF ROBERT ALLEN RUMSEY</w:t>
          </w:r>
          <w:r w:rsidRPr="003047DE">
            <w:t xml:space="preserve"> </w:t>
          </w:r>
          <w:r w:rsidR="00B63806" w:rsidRPr="003047DE">
            <w:t xml:space="preserve">- </w:t>
          </w:r>
          <w:r w:rsidR="00243319" w:rsidRPr="003047DE">
            <w:rPr>
              <w:rStyle w:val="PageNumber"/>
              <w:sz w:val="24"/>
            </w:rPr>
            <w:fldChar w:fldCharType="begin"/>
          </w:r>
          <w:r w:rsidR="00B63806" w:rsidRPr="003047DE">
            <w:rPr>
              <w:rStyle w:val="PageNumber"/>
              <w:sz w:val="24"/>
            </w:rPr>
            <w:instrText xml:space="preserve"> PAGE </w:instrText>
          </w:r>
          <w:r w:rsidR="00243319" w:rsidRPr="003047DE">
            <w:rPr>
              <w:rStyle w:val="PageNumber"/>
              <w:sz w:val="24"/>
            </w:rPr>
            <w:fldChar w:fldCharType="separate"/>
          </w:r>
          <w:r w:rsidR="00844817">
            <w:rPr>
              <w:rStyle w:val="PageNumber"/>
              <w:noProof/>
              <w:sz w:val="24"/>
            </w:rPr>
            <w:t>1</w:t>
          </w:r>
          <w:r w:rsidR="00243319" w:rsidRPr="003047DE">
            <w:rPr>
              <w:rStyle w:val="PageNumber"/>
              <w:sz w:val="24"/>
            </w:rPr>
            <w:fldChar w:fldCharType="end"/>
          </w:r>
        </w:p>
      </w:tc>
      <w:tc>
        <w:tcPr>
          <w:tcW w:w="2700" w:type="dxa"/>
          <w:vAlign w:val="bottom"/>
        </w:tcPr>
        <w:p w14:paraId="729EA693" w14:textId="77777777" w:rsidR="00B63806" w:rsidRDefault="00B63806">
          <w:pPr>
            <w:jc w:val="center"/>
            <w:rPr>
              <w:rFonts w:ascii="Garamond" w:hAnsi="Garamond"/>
              <w:b/>
              <w:bCs/>
              <w:sz w:val="18"/>
            </w:rPr>
          </w:pPr>
          <w:r>
            <w:rPr>
              <w:rFonts w:ascii="Garamond" w:hAnsi="Garamond"/>
              <w:b/>
              <w:bCs/>
              <w:sz w:val="18"/>
            </w:rPr>
            <w:t xml:space="preserve">Bricklin </w:t>
          </w:r>
          <w:r w:rsidR="00FD3647">
            <w:rPr>
              <w:rFonts w:ascii="Garamond" w:hAnsi="Garamond"/>
              <w:b/>
              <w:bCs/>
              <w:sz w:val="18"/>
            </w:rPr>
            <w:t xml:space="preserve">&amp; </w:t>
          </w:r>
          <w:r>
            <w:rPr>
              <w:rFonts w:ascii="Garamond" w:hAnsi="Garamond"/>
              <w:b/>
              <w:bCs/>
              <w:sz w:val="18"/>
            </w:rPr>
            <w:t>Newman, LLP</w:t>
          </w:r>
        </w:p>
        <w:p w14:paraId="4B6945DF" w14:textId="77777777" w:rsidR="00B63806" w:rsidRDefault="00B63806">
          <w:pPr>
            <w:jc w:val="center"/>
            <w:rPr>
              <w:rFonts w:ascii="Garamond" w:hAnsi="Garamond"/>
              <w:sz w:val="14"/>
            </w:rPr>
          </w:pPr>
          <w:r>
            <w:rPr>
              <w:rFonts w:ascii="Garamond" w:hAnsi="Garamond"/>
              <w:sz w:val="14"/>
            </w:rPr>
            <w:t>Attorneys at Law</w:t>
          </w:r>
        </w:p>
        <w:p w14:paraId="20AA4837" w14:textId="77777777" w:rsidR="00B63806" w:rsidRDefault="00672434">
          <w:pPr>
            <w:jc w:val="center"/>
            <w:rPr>
              <w:rFonts w:ascii="Garamond" w:hAnsi="Garamond"/>
              <w:sz w:val="14"/>
            </w:rPr>
          </w:pPr>
          <w:r>
            <w:rPr>
              <w:rFonts w:ascii="Garamond" w:hAnsi="Garamond"/>
              <w:sz w:val="14"/>
            </w:rPr>
            <w:t>1424</w:t>
          </w:r>
          <w:r w:rsidR="00B63806">
            <w:rPr>
              <w:rFonts w:ascii="Garamond" w:hAnsi="Garamond"/>
              <w:sz w:val="14"/>
            </w:rPr>
            <w:t xml:space="preserve"> Fourth Avenue, Suite </w:t>
          </w:r>
          <w:r>
            <w:rPr>
              <w:rFonts w:ascii="Garamond" w:hAnsi="Garamond"/>
              <w:sz w:val="14"/>
            </w:rPr>
            <w:t>500</w:t>
          </w:r>
        </w:p>
        <w:p w14:paraId="3FA13568" w14:textId="77777777" w:rsidR="00B63806" w:rsidRDefault="00672434">
          <w:pPr>
            <w:jc w:val="center"/>
            <w:rPr>
              <w:rFonts w:ascii="Garamond" w:hAnsi="Garamond"/>
              <w:sz w:val="14"/>
            </w:rPr>
          </w:pPr>
          <w:r>
            <w:rPr>
              <w:rFonts w:ascii="Garamond" w:hAnsi="Garamond"/>
              <w:sz w:val="14"/>
            </w:rPr>
            <w:t>Seattle WA 98101</w:t>
          </w:r>
        </w:p>
        <w:p w14:paraId="268A9EF0" w14:textId="77777777" w:rsidR="00B63806" w:rsidRDefault="00B63806">
          <w:pPr>
            <w:jc w:val="center"/>
            <w:rPr>
              <w:rFonts w:ascii="Garamond" w:hAnsi="Garamond"/>
              <w:sz w:val="14"/>
            </w:rPr>
          </w:pPr>
          <w:r>
            <w:rPr>
              <w:rFonts w:ascii="Garamond" w:hAnsi="Garamond"/>
              <w:sz w:val="14"/>
            </w:rPr>
            <w:t>Tel.  (206) 264-8600</w:t>
          </w:r>
        </w:p>
        <w:p w14:paraId="2F0033F5" w14:textId="77777777" w:rsidR="00B63806" w:rsidRDefault="00B63806">
          <w:pPr>
            <w:jc w:val="center"/>
            <w:rPr>
              <w:sz w:val="15"/>
            </w:rPr>
          </w:pPr>
          <w:r>
            <w:rPr>
              <w:rFonts w:ascii="Garamond" w:hAnsi="Garamond"/>
              <w:sz w:val="14"/>
            </w:rPr>
            <w:t>Fax. (206) 264-9300</w:t>
          </w:r>
        </w:p>
      </w:tc>
    </w:tr>
  </w:tbl>
  <w:p w14:paraId="6D91F6DA" w14:textId="77777777" w:rsidR="00B63806" w:rsidRDefault="00B63806">
    <w:pPr>
      <w:pStyle w:val="Footer"/>
      <w:ind w:right="3780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84E0" w14:textId="77777777" w:rsidR="00AD2223" w:rsidRDefault="00AD2223">
      <w:r>
        <w:separator/>
      </w:r>
    </w:p>
  </w:footnote>
  <w:footnote w:type="continuationSeparator" w:id="0">
    <w:p w14:paraId="0930008D" w14:textId="77777777" w:rsidR="00AD2223" w:rsidRDefault="00AD2223">
      <w:pPr>
        <w:ind w:right="5760"/>
      </w:pPr>
      <w:r>
        <w:continuationSeparator/>
      </w:r>
    </w:p>
  </w:footnote>
  <w:footnote w:type="continuationNotice" w:id="1">
    <w:p w14:paraId="224EEC10" w14:textId="77777777" w:rsidR="00AD2223" w:rsidRDefault="00AD22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3EBD" w14:textId="253FDE97" w:rsidR="00B63806" w:rsidRDefault="00842438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E5C3332" wp14:editId="60EAA81A">
              <wp:simplePos x="0" y="0"/>
              <wp:positionH relativeFrom="column">
                <wp:posOffset>-91440</wp:posOffset>
              </wp:positionH>
              <wp:positionV relativeFrom="paragraph">
                <wp:posOffset>448310</wp:posOffset>
              </wp:positionV>
              <wp:extent cx="635" cy="786384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78638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4C1D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35.3pt" to="-7.15pt,6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" o:allowincell="f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24BB7C" wp14:editId="4EADAEC7">
              <wp:simplePos x="0" y="0"/>
              <wp:positionH relativeFrom="column">
                <wp:posOffset>-640080</wp:posOffset>
              </wp:positionH>
              <wp:positionV relativeFrom="paragraph">
                <wp:posOffset>338455</wp:posOffset>
              </wp:positionV>
              <wp:extent cx="457835" cy="82296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83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9009C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1</w:t>
                          </w:r>
                        </w:p>
                        <w:p w14:paraId="4399435A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2</w:t>
                          </w:r>
                        </w:p>
                        <w:p w14:paraId="69B9B600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3</w:t>
                          </w:r>
                        </w:p>
                        <w:p w14:paraId="148803D5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4</w:t>
                          </w:r>
                        </w:p>
                        <w:p w14:paraId="4107B016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5</w:t>
                          </w:r>
                        </w:p>
                        <w:p w14:paraId="5EFB0E30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6</w:t>
                          </w:r>
                        </w:p>
                        <w:p w14:paraId="605C2B3E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7</w:t>
                          </w:r>
                        </w:p>
                        <w:p w14:paraId="4AF3C144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8</w:t>
                          </w:r>
                        </w:p>
                        <w:p w14:paraId="044A1C15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9</w:t>
                          </w:r>
                        </w:p>
                        <w:p w14:paraId="2A2404F5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10</w:t>
                          </w:r>
                        </w:p>
                        <w:p w14:paraId="42DEEEBD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11</w:t>
                          </w:r>
                        </w:p>
                        <w:p w14:paraId="7D79AA4A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12</w:t>
                          </w:r>
                        </w:p>
                        <w:p w14:paraId="3F86CCB9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13</w:t>
                          </w:r>
                        </w:p>
                        <w:p w14:paraId="3168A827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14</w:t>
                          </w:r>
                        </w:p>
                        <w:p w14:paraId="1707BCEF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15</w:t>
                          </w:r>
                        </w:p>
                        <w:p w14:paraId="1EE7CB5B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16</w:t>
                          </w:r>
                        </w:p>
                        <w:p w14:paraId="3D71342E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17</w:t>
                          </w:r>
                        </w:p>
                        <w:p w14:paraId="3AEBA58C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18</w:t>
                          </w:r>
                        </w:p>
                        <w:p w14:paraId="7D3AC7B8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19</w:t>
                          </w:r>
                        </w:p>
                        <w:p w14:paraId="530CD235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20</w:t>
                          </w:r>
                        </w:p>
                        <w:p w14:paraId="2DE9188B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21</w:t>
                          </w:r>
                        </w:p>
                        <w:p w14:paraId="625F4571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22</w:t>
                          </w:r>
                        </w:p>
                        <w:p w14:paraId="7BF7DBAF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23</w:t>
                          </w:r>
                        </w:p>
                        <w:p w14:paraId="6EB3CE65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24</w:t>
                          </w:r>
                        </w:p>
                        <w:p w14:paraId="0301E26B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25</w:t>
                          </w:r>
                        </w:p>
                        <w:p w14:paraId="7A57E1BC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  <w:r>
                            <w:t>26</w:t>
                          </w:r>
                        </w:p>
                        <w:p w14:paraId="187BD25A" w14:textId="77777777" w:rsidR="00B63806" w:rsidRDefault="00B63806">
                          <w:pPr>
                            <w:pStyle w:val="LineNumbers"/>
                            <w:spacing w:line="48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24BB7C" id="Rectangle 3" o:spid="_x0000_s1026" style="position:absolute;margin-left:-50.4pt;margin-top:26.65pt;width:36.05pt;height:9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" o:allowincell="f" filled="f" stroked="f">
              <v:textbox inset="0,0,0,0">
                <w:txbxContent>
                  <w:p w14:paraId="38F9009C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1</w:t>
                    </w:r>
                  </w:p>
                  <w:p w14:paraId="4399435A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2</w:t>
                    </w:r>
                  </w:p>
                  <w:p w14:paraId="69B9B600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3</w:t>
                    </w:r>
                  </w:p>
                  <w:p w14:paraId="148803D5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4</w:t>
                    </w:r>
                  </w:p>
                  <w:p w14:paraId="4107B016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5</w:t>
                    </w:r>
                  </w:p>
                  <w:p w14:paraId="5EFB0E30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6</w:t>
                    </w:r>
                  </w:p>
                  <w:p w14:paraId="605C2B3E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7</w:t>
                    </w:r>
                  </w:p>
                  <w:p w14:paraId="4AF3C144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8</w:t>
                    </w:r>
                  </w:p>
                  <w:p w14:paraId="044A1C15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9</w:t>
                    </w:r>
                  </w:p>
                  <w:p w14:paraId="2A2404F5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10</w:t>
                    </w:r>
                  </w:p>
                  <w:p w14:paraId="42DEEEBD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11</w:t>
                    </w:r>
                  </w:p>
                  <w:p w14:paraId="7D79AA4A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12</w:t>
                    </w:r>
                  </w:p>
                  <w:p w14:paraId="3F86CCB9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13</w:t>
                    </w:r>
                  </w:p>
                  <w:p w14:paraId="3168A827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14</w:t>
                    </w:r>
                  </w:p>
                  <w:p w14:paraId="1707BCEF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15</w:t>
                    </w:r>
                  </w:p>
                  <w:p w14:paraId="1EE7CB5B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16</w:t>
                    </w:r>
                  </w:p>
                  <w:p w14:paraId="3D71342E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17</w:t>
                    </w:r>
                  </w:p>
                  <w:p w14:paraId="3AEBA58C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18</w:t>
                    </w:r>
                  </w:p>
                  <w:p w14:paraId="7D3AC7B8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19</w:t>
                    </w:r>
                  </w:p>
                  <w:p w14:paraId="530CD235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20</w:t>
                    </w:r>
                  </w:p>
                  <w:p w14:paraId="2DE9188B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21</w:t>
                    </w:r>
                  </w:p>
                  <w:p w14:paraId="625F4571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22</w:t>
                    </w:r>
                  </w:p>
                  <w:p w14:paraId="7BF7DBAF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23</w:t>
                    </w:r>
                  </w:p>
                  <w:p w14:paraId="6EB3CE65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24</w:t>
                    </w:r>
                  </w:p>
                  <w:p w14:paraId="0301E26B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25</w:t>
                    </w:r>
                  </w:p>
                  <w:p w14:paraId="7A57E1BC" w14:textId="77777777" w:rsidR="00B63806" w:rsidRDefault="00B63806">
                    <w:pPr>
                      <w:pStyle w:val="LineNumbers"/>
                      <w:spacing w:line="480" w:lineRule="exact"/>
                    </w:pPr>
                    <w:r>
                      <w:t>26</w:t>
                    </w:r>
                  </w:p>
                  <w:p w14:paraId="187BD25A" w14:textId="77777777" w:rsidR="00B63806" w:rsidRDefault="00B63806">
                    <w:pPr>
                      <w:pStyle w:val="LineNumbers"/>
                      <w:spacing w:line="480" w:lineRule="exact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6397855" wp14:editId="3546B5A1">
              <wp:simplePos x="0" y="0"/>
              <wp:positionH relativeFrom="column">
                <wp:posOffset>-66040</wp:posOffset>
              </wp:positionH>
              <wp:positionV relativeFrom="paragraph">
                <wp:posOffset>448310</wp:posOffset>
              </wp:positionV>
              <wp:extent cx="635" cy="7863840"/>
              <wp:effectExtent l="0" t="0" r="0" b="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78638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7C361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35.3pt" to="-5.15pt,6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" o:allowincell="f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45CA517C" wp14:editId="2CB19216">
              <wp:simplePos x="0" y="0"/>
              <wp:positionH relativeFrom="column">
                <wp:posOffset>6135370</wp:posOffset>
              </wp:positionH>
              <wp:positionV relativeFrom="paragraph">
                <wp:posOffset>448310</wp:posOffset>
              </wp:positionV>
              <wp:extent cx="635" cy="786384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78638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48BA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1pt,35.3pt" to="483.15pt,6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" o:allowincell="f">
              <v:stroke startarrowwidth="narrow" startarrowlength="short" endarrowwidth="narrow" endarrowlength="short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DA4DE81" wp14:editId="75374AB5">
              <wp:simplePos x="0" y="0"/>
              <wp:positionH relativeFrom="margin">
                <wp:posOffset>-119380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D49CE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9.4pt,0" to="-9.3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" o:allowincell="f" stroked="f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5A5B64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288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0"/>
        </w:tabs>
        <w:ind w:left="5040" w:hanging="72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5760" w:hanging="720"/>
      </w:pPr>
    </w:lvl>
  </w:abstractNum>
  <w:abstractNum w:abstractNumId="1" w15:restartNumberingAfterBreak="0">
    <w:nsid w:val="04AF6B82"/>
    <w:multiLevelType w:val="multilevel"/>
    <w:tmpl w:val="2C0E8C7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B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2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3D7B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79199C"/>
    <w:multiLevelType w:val="multilevel"/>
    <w:tmpl w:val="4FAE19F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1292113E"/>
    <w:multiLevelType w:val="multilevel"/>
    <w:tmpl w:val="2E329AA4"/>
    <w:lvl w:ilvl="0">
      <w:start w:val="3"/>
      <w:numFmt w:val="upperRoman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 w15:restartNumberingAfterBreak="0">
    <w:nsid w:val="13C46D74"/>
    <w:multiLevelType w:val="singleLevel"/>
    <w:tmpl w:val="A968A5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5FE6BF9"/>
    <w:multiLevelType w:val="multilevel"/>
    <w:tmpl w:val="55D65126"/>
    <w:lvl w:ilvl="0">
      <w:start w:val="1"/>
      <w:numFmt w:val="decimal"/>
      <w:lvlText w:val="%1."/>
      <w:legacy w:legacy="1" w:legacySpace="0" w:legacyIndent="0"/>
      <w:lvlJc w:val="left"/>
      <w:rPr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7" w15:restartNumberingAfterBreak="0">
    <w:nsid w:val="19644F3A"/>
    <w:multiLevelType w:val="singleLevel"/>
    <w:tmpl w:val="9B8C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8" w15:restartNumberingAfterBreak="0">
    <w:nsid w:val="1CF220E5"/>
    <w:multiLevelType w:val="singleLevel"/>
    <w:tmpl w:val="9B8C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10A4023"/>
    <w:multiLevelType w:val="multilevel"/>
    <w:tmpl w:val="6090DF86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291D6B8B"/>
    <w:multiLevelType w:val="singleLevel"/>
    <w:tmpl w:val="27F8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</w:abstractNum>
  <w:abstractNum w:abstractNumId="11" w15:restartNumberingAfterBreak="0">
    <w:nsid w:val="30514B94"/>
    <w:multiLevelType w:val="hybridMultilevel"/>
    <w:tmpl w:val="78361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D5239B"/>
    <w:multiLevelType w:val="multilevel"/>
    <w:tmpl w:val="FFB209B2"/>
    <w:lvl w:ilvl="0">
      <w:start w:val="4"/>
      <w:numFmt w:val="upperRoman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3" w15:restartNumberingAfterBreak="0">
    <w:nsid w:val="31A96A40"/>
    <w:multiLevelType w:val="multilevel"/>
    <w:tmpl w:val="CBAE5F3C"/>
    <w:lvl w:ilvl="0">
      <w:start w:val="3"/>
      <w:numFmt w:val="upperRoman"/>
      <w:lvlText w:val="%1.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31C9363C"/>
    <w:multiLevelType w:val="singleLevel"/>
    <w:tmpl w:val="9ACE5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5" w15:restartNumberingAfterBreak="0">
    <w:nsid w:val="37160713"/>
    <w:multiLevelType w:val="hybridMultilevel"/>
    <w:tmpl w:val="EE12EC06"/>
    <w:lvl w:ilvl="0" w:tplc="67581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D46628"/>
    <w:multiLevelType w:val="hybridMultilevel"/>
    <w:tmpl w:val="71FAECBA"/>
    <w:lvl w:ilvl="0" w:tplc="D28248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845EB0"/>
    <w:multiLevelType w:val="singleLevel"/>
    <w:tmpl w:val="B1F6C2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</w:abstractNum>
  <w:abstractNum w:abstractNumId="18" w15:restartNumberingAfterBreak="0">
    <w:nsid w:val="492F6435"/>
    <w:multiLevelType w:val="multilevel"/>
    <w:tmpl w:val="5E80CC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2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822640A"/>
    <w:multiLevelType w:val="multilevel"/>
    <w:tmpl w:val="4DA0899C"/>
    <w:lvl w:ilvl="0">
      <w:start w:val="2"/>
      <w:numFmt w:val="upperLetter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0" w15:restartNumberingAfterBreak="0">
    <w:nsid w:val="5D3A3834"/>
    <w:multiLevelType w:val="hybridMultilevel"/>
    <w:tmpl w:val="B07C3A3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F9705A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5E825953"/>
    <w:multiLevelType w:val="singleLevel"/>
    <w:tmpl w:val="FA18359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665A4F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7B65BD5"/>
    <w:multiLevelType w:val="hybridMultilevel"/>
    <w:tmpl w:val="751AE05E"/>
    <w:lvl w:ilvl="0" w:tplc="A24E09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E24536"/>
    <w:multiLevelType w:val="hybridMultilevel"/>
    <w:tmpl w:val="03BA56F4"/>
    <w:lvl w:ilvl="0" w:tplc="FA869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FE0BBA"/>
    <w:multiLevelType w:val="hybridMultilevel"/>
    <w:tmpl w:val="4A0E4D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22"/>
  </w:num>
  <w:num w:numId="21">
    <w:abstractNumId w:val="5"/>
  </w:num>
  <w:num w:numId="22">
    <w:abstractNumId w:val="23"/>
  </w:num>
  <w:num w:numId="23">
    <w:abstractNumId w:val="2"/>
  </w:num>
  <w:num w:numId="24">
    <w:abstractNumId w:val="17"/>
  </w:num>
  <w:num w:numId="25">
    <w:abstractNumId w:val="14"/>
  </w:num>
  <w:num w:numId="26">
    <w:abstractNumId w:val="8"/>
  </w:num>
  <w:num w:numId="27">
    <w:abstractNumId w:val="7"/>
  </w:num>
  <w:num w:numId="28">
    <w:abstractNumId w:val="10"/>
  </w:num>
  <w:num w:numId="29">
    <w:abstractNumId w:val="6"/>
  </w:num>
  <w:num w:numId="30">
    <w:abstractNumId w:val="3"/>
  </w:num>
  <w:num w:numId="31">
    <w:abstractNumId w:val="4"/>
  </w:num>
  <w:num w:numId="32">
    <w:abstractNumId w:val="9"/>
  </w:num>
  <w:num w:numId="33">
    <w:abstractNumId w:val="12"/>
  </w:num>
  <w:num w:numId="34">
    <w:abstractNumId w:val="19"/>
  </w:num>
  <w:num w:numId="35">
    <w:abstractNumId w:val="13"/>
  </w:num>
  <w:num w:numId="36">
    <w:abstractNumId w:val="18"/>
  </w:num>
  <w:num w:numId="37">
    <w:abstractNumId w:val="1"/>
  </w:num>
  <w:num w:numId="38">
    <w:abstractNumId w:val="11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4"/>
  </w:num>
  <w:num w:numId="43">
    <w:abstractNumId w:val="25"/>
  </w:num>
  <w:num w:numId="44">
    <w:abstractNumId w:val="1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17"/>
    <w:rsid w:val="00060FC0"/>
    <w:rsid w:val="000B3EFA"/>
    <w:rsid w:val="000D17A7"/>
    <w:rsid w:val="000D2743"/>
    <w:rsid w:val="00137F11"/>
    <w:rsid w:val="00153919"/>
    <w:rsid w:val="00196E1E"/>
    <w:rsid w:val="00210990"/>
    <w:rsid w:val="00243319"/>
    <w:rsid w:val="00273BDD"/>
    <w:rsid w:val="0028332A"/>
    <w:rsid w:val="002B298F"/>
    <w:rsid w:val="002D628B"/>
    <w:rsid w:val="003047DE"/>
    <w:rsid w:val="003108D3"/>
    <w:rsid w:val="00342078"/>
    <w:rsid w:val="003B796E"/>
    <w:rsid w:val="00446934"/>
    <w:rsid w:val="00466FA9"/>
    <w:rsid w:val="00476E6E"/>
    <w:rsid w:val="004B7501"/>
    <w:rsid w:val="005079EB"/>
    <w:rsid w:val="00544053"/>
    <w:rsid w:val="00553916"/>
    <w:rsid w:val="00610BCC"/>
    <w:rsid w:val="00636B62"/>
    <w:rsid w:val="00672434"/>
    <w:rsid w:val="00694705"/>
    <w:rsid w:val="006C6486"/>
    <w:rsid w:val="006F01D1"/>
    <w:rsid w:val="006F74FF"/>
    <w:rsid w:val="007173DD"/>
    <w:rsid w:val="007470D0"/>
    <w:rsid w:val="007624B7"/>
    <w:rsid w:val="007827BC"/>
    <w:rsid w:val="007B23F3"/>
    <w:rsid w:val="007D6C74"/>
    <w:rsid w:val="007E2D58"/>
    <w:rsid w:val="007E459D"/>
    <w:rsid w:val="00810294"/>
    <w:rsid w:val="008358B3"/>
    <w:rsid w:val="00842438"/>
    <w:rsid w:val="00844817"/>
    <w:rsid w:val="0088488B"/>
    <w:rsid w:val="00923E87"/>
    <w:rsid w:val="009338F4"/>
    <w:rsid w:val="009C3D14"/>
    <w:rsid w:val="00A77B87"/>
    <w:rsid w:val="00AA701B"/>
    <w:rsid w:val="00AD2223"/>
    <w:rsid w:val="00B63806"/>
    <w:rsid w:val="00B74CF3"/>
    <w:rsid w:val="00B7700E"/>
    <w:rsid w:val="00BC794B"/>
    <w:rsid w:val="00C82C84"/>
    <w:rsid w:val="00CB0163"/>
    <w:rsid w:val="00CB1A07"/>
    <w:rsid w:val="00CD296C"/>
    <w:rsid w:val="00CF13BD"/>
    <w:rsid w:val="00D21F10"/>
    <w:rsid w:val="00DA1E66"/>
    <w:rsid w:val="00DB3369"/>
    <w:rsid w:val="00DC14C3"/>
    <w:rsid w:val="00DE346A"/>
    <w:rsid w:val="00E15586"/>
    <w:rsid w:val="00E67F5D"/>
    <w:rsid w:val="00F12D15"/>
    <w:rsid w:val="00F4072A"/>
    <w:rsid w:val="00F530C4"/>
    <w:rsid w:val="00FB5BB7"/>
    <w:rsid w:val="00FD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CF9A1"/>
  <w15:docId w15:val="{C5AEB9D6-F157-4FAB-8446-F30511DD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7BC"/>
    <w:rPr>
      <w:sz w:val="24"/>
    </w:rPr>
  </w:style>
  <w:style w:type="paragraph" w:styleId="Heading1">
    <w:name w:val="heading 1"/>
    <w:basedOn w:val="Normal"/>
    <w:next w:val="Normal"/>
    <w:qFormat/>
    <w:rsid w:val="007827BC"/>
    <w:pPr>
      <w:keepNext/>
      <w:numPr>
        <w:numId w:val="19"/>
      </w:numPr>
      <w:spacing w:before="24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7827BC"/>
    <w:pPr>
      <w:keepNext/>
      <w:numPr>
        <w:ilvl w:val="1"/>
        <w:numId w:val="19"/>
      </w:numPr>
      <w:spacing w:before="2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827BC"/>
    <w:pPr>
      <w:keepNext/>
      <w:numPr>
        <w:ilvl w:val="2"/>
        <w:numId w:val="19"/>
      </w:numPr>
      <w:spacing w:before="24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827BC"/>
    <w:pPr>
      <w:keepNext/>
      <w:numPr>
        <w:ilvl w:val="3"/>
        <w:numId w:val="19"/>
      </w:numPr>
      <w:spacing w:before="24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827BC"/>
    <w:pPr>
      <w:keepNext/>
      <w:numPr>
        <w:ilvl w:val="4"/>
        <w:numId w:val="19"/>
      </w:numPr>
      <w:spacing w:before="240"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827BC"/>
    <w:pPr>
      <w:keepNext/>
      <w:numPr>
        <w:ilvl w:val="5"/>
        <w:numId w:val="19"/>
      </w:numPr>
      <w:spacing w:before="24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7827BC"/>
    <w:pPr>
      <w:keepNext/>
      <w:numPr>
        <w:ilvl w:val="6"/>
        <w:numId w:val="19"/>
      </w:numPr>
      <w:spacing w:before="24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7827BC"/>
    <w:pPr>
      <w:keepNext/>
      <w:numPr>
        <w:ilvl w:val="7"/>
        <w:numId w:val="19"/>
      </w:numPr>
      <w:spacing w:before="24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7827BC"/>
    <w:pPr>
      <w:keepNext/>
      <w:numPr>
        <w:ilvl w:val="8"/>
        <w:numId w:val="19"/>
      </w:numPr>
      <w:spacing w:before="24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27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27BC"/>
    <w:pPr>
      <w:tabs>
        <w:tab w:val="center" w:pos="4320"/>
        <w:tab w:val="right" w:pos="8640"/>
      </w:tabs>
    </w:pPr>
    <w:rPr>
      <w:sz w:val="20"/>
    </w:rPr>
  </w:style>
  <w:style w:type="paragraph" w:customStyle="1" w:styleId="LineNumbers">
    <w:name w:val="LineNumbers"/>
    <w:basedOn w:val="Normal"/>
    <w:rsid w:val="007827BC"/>
    <w:pPr>
      <w:jc w:val="right"/>
    </w:pPr>
  </w:style>
  <w:style w:type="paragraph" w:customStyle="1" w:styleId="SingleSpacing">
    <w:name w:val="Single Spacing"/>
    <w:basedOn w:val="Normal"/>
    <w:rsid w:val="007827BC"/>
    <w:pPr>
      <w:spacing w:line="186" w:lineRule="exact"/>
    </w:pPr>
  </w:style>
  <w:style w:type="paragraph" w:customStyle="1" w:styleId="15Spacing">
    <w:name w:val="1.5 Spacing"/>
    <w:basedOn w:val="Normal"/>
    <w:rsid w:val="007827BC"/>
    <w:pPr>
      <w:spacing w:line="279" w:lineRule="exact"/>
    </w:pPr>
  </w:style>
  <w:style w:type="paragraph" w:customStyle="1" w:styleId="DoubleSpacing">
    <w:name w:val="Double Spacing"/>
    <w:basedOn w:val="Normal"/>
    <w:rsid w:val="007827BC"/>
  </w:style>
  <w:style w:type="character" w:styleId="PageNumber">
    <w:name w:val="page number"/>
    <w:basedOn w:val="DefaultParagraphFont"/>
    <w:rsid w:val="007827BC"/>
  </w:style>
  <w:style w:type="paragraph" w:customStyle="1" w:styleId="Address">
    <w:name w:val="Address"/>
    <w:basedOn w:val="SingleSpacing"/>
    <w:rsid w:val="007827BC"/>
    <w:pPr>
      <w:ind w:left="4680"/>
    </w:pPr>
  </w:style>
  <w:style w:type="paragraph" w:customStyle="1" w:styleId="CourtName">
    <w:name w:val="CourtName"/>
    <w:basedOn w:val="Normal"/>
    <w:rsid w:val="007827BC"/>
    <w:pPr>
      <w:jc w:val="center"/>
    </w:pPr>
  </w:style>
  <w:style w:type="character" w:styleId="FootnoteReference">
    <w:name w:val="footnote reference"/>
    <w:basedOn w:val="DefaultParagraphFont"/>
    <w:uiPriority w:val="99"/>
    <w:semiHidden/>
    <w:rsid w:val="007827BC"/>
    <w:rPr>
      <w:vertAlign w:val="superscript"/>
    </w:rPr>
  </w:style>
  <w:style w:type="paragraph" w:styleId="TOAHeading">
    <w:name w:val="toa heading"/>
    <w:basedOn w:val="Normal"/>
    <w:next w:val="Normal"/>
    <w:semiHidden/>
    <w:rsid w:val="007827BC"/>
    <w:pPr>
      <w:spacing w:before="120" w:after="240"/>
      <w:jc w:val="center"/>
    </w:pPr>
    <w:rPr>
      <w:b/>
      <w:u w:val="single"/>
    </w:rPr>
  </w:style>
  <w:style w:type="paragraph" w:styleId="Title">
    <w:name w:val="Title"/>
    <w:basedOn w:val="Normal"/>
    <w:qFormat/>
    <w:rsid w:val="007827B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noteText">
    <w:name w:val="footnote text"/>
    <w:basedOn w:val="Normal"/>
    <w:link w:val="FootnoteTextChar"/>
    <w:uiPriority w:val="99"/>
    <w:rsid w:val="007827BC"/>
    <w:pPr>
      <w:ind w:firstLine="720"/>
    </w:pPr>
    <w:rPr>
      <w:sz w:val="20"/>
    </w:rPr>
  </w:style>
  <w:style w:type="paragraph" w:styleId="TOC1">
    <w:name w:val="toc 1"/>
    <w:basedOn w:val="Normal"/>
    <w:next w:val="Normal"/>
    <w:semiHidden/>
    <w:rsid w:val="007827BC"/>
    <w:pPr>
      <w:tabs>
        <w:tab w:val="right" w:leader="dot" w:pos="9360"/>
      </w:tabs>
      <w:spacing w:after="240"/>
      <w:ind w:left="630" w:right="547" w:hanging="630"/>
    </w:pPr>
    <w:rPr>
      <w:caps/>
      <w:noProof/>
    </w:rPr>
  </w:style>
  <w:style w:type="paragraph" w:styleId="TOC2">
    <w:name w:val="toc 2"/>
    <w:basedOn w:val="Normal"/>
    <w:next w:val="Normal"/>
    <w:semiHidden/>
    <w:rsid w:val="007827BC"/>
    <w:pPr>
      <w:tabs>
        <w:tab w:val="right" w:leader="dot" w:pos="9360"/>
      </w:tabs>
      <w:spacing w:after="240"/>
      <w:ind w:left="1080" w:right="547" w:hanging="450"/>
    </w:pPr>
    <w:rPr>
      <w:noProof/>
    </w:rPr>
  </w:style>
  <w:style w:type="paragraph" w:styleId="TOC3">
    <w:name w:val="toc 3"/>
    <w:basedOn w:val="Normal"/>
    <w:next w:val="Normal"/>
    <w:semiHidden/>
    <w:rsid w:val="007827BC"/>
    <w:pPr>
      <w:tabs>
        <w:tab w:val="right" w:leader="dot" w:pos="9360"/>
      </w:tabs>
      <w:spacing w:after="240"/>
      <w:ind w:left="1530" w:right="547" w:hanging="450"/>
    </w:pPr>
    <w:rPr>
      <w:noProof/>
    </w:rPr>
  </w:style>
  <w:style w:type="paragraph" w:styleId="TOC4">
    <w:name w:val="toc 4"/>
    <w:basedOn w:val="Normal"/>
    <w:next w:val="Normal"/>
    <w:semiHidden/>
    <w:rsid w:val="007827BC"/>
    <w:pPr>
      <w:tabs>
        <w:tab w:val="right" w:leader="dot" w:pos="9360"/>
      </w:tabs>
      <w:spacing w:after="240"/>
      <w:ind w:left="1980" w:right="547" w:hanging="450"/>
    </w:pPr>
    <w:rPr>
      <w:noProof/>
    </w:rPr>
  </w:style>
  <w:style w:type="paragraph" w:styleId="TOC5">
    <w:name w:val="toc 5"/>
    <w:basedOn w:val="Normal"/>
    <w:next w:val="Normal"/>
    <w:semiHidden/>
    <w:rsid w:val="007827BC"/>
    <w:pPr>
      <w:tabs>
        <w:tab w:val="right" w:leader="dot" w:pos="9360"/>
      </w:tabs>
      <w:spacing w:after="240"/>
      <w:ind w:left="2610" w:right="547" w:hanging="630"/>
    </w:pPr>
    <w:rPr>
      <w:noProof/>
    </w:rPr>
  </w:style>
  <w:style w:type="paragraph" w:styleId="TOC6">
    <w:name w:val="toc 6"/>
    <w:basedOn w:val="Normal"/>
    <w:next w:val="Normal"/>
    <w:semiHidden/>
    <w:rsid w:val="007827BC"/>
    <w:pPr>
      <w:tabs>
        <w:tab w:val="right" w:leader="dot" w:pos="9360"/>
      </w:tabs>
      <w:spacing w:after="240"/>
      <w:ind w:left="3150" w:right="547" w:hanging="540"/>
    </w:pPr>
    <w:rPr>
      <w:noProof/>
    </w:rPr>
  </w:style>
  <w:style w:type="paragraph" w:styleId="TOC7">
    <w:name w:val="toc 7"/>
    <w:basedOn w:val="Normal"/>
    <w:next w:val="Normal"/>
    <w:semiHidden/>
    <w:rsid w:val="007827BC"/>
    <w:pPr>
      <w:tabs>
        <w:tab w:val="right" w:leader="dot" w:pos="9360"/>
      </w:tabs>
      <w:spacing w:after="240"/>
      <w:ind w:left="3600" w:right="547" w:hanging="450"/>
    </w:pPr>
    <w:rPr>
      <w:noProof/>
    </w:rPr>
  </w:style>
  <w:style w:type="paragraph" w:styleId="TOC8">
    <w:name w:val="toc 8"/>
    <w:basedOn w:val="Normal"/>
    <w:next w:val="Normal"/>
    <w:semiHidden/>
    <w:rsid w:val="007827BC"/>
    <w:pPr>
      <w:tabs>
        <w:tab w:val="right" w:leader="dot" w:pos="9360"/>
      </w:tabs>
      <w:spacing w:after="240"/>
      <w:ind w:left="4050" w:right="547" w:hanging="450"/>
    </w:pPr>
    <w:rPr>
      <w:noProof/>
    </w:rPr>
  </w:style>
  <w:style w:type="paragraph" w:styleId="BodyText">
    <w:name w:val="Body Text"/>
    <w:aliases w:val="Bo"/>
    <w:basedOn w:val="Normal"/>
    <w:rsid w:val="007827BC"/>
    <w:pPr>
      <w:spacing w:after="120" w:line="480" w:lineRule="auto"/>
      <w:ind w:firstLine="720"/>
    </w:pPr>
  </w:style>
  <w:style w:type="paragraph" w:styleId="TableofAuthorities">
    <w:name w:val="table of authorities"/>
    <w:basedOn w:val="Normal"/>
    <w:next w:val="Normal"/>
    <w:semiHidden/>
    <w:rsid w:val="007827BC"/>
    <w:pPr>
      <w:tabs>
        <w:tab w:val="right" w:pos="9360"/>
      </w:tabs>
      <w:spacing w:after="240"/>
      <w:ind w:left="245" w:right="720" w:hanging="245"/>
    </w:pPr>
  </w:style>
  <w:style w:type="paragraph" w:styleId="BodyText2">
    <w:name w:val="Body Text 2"/>
    <w:basedOn w:val="Normal"/>
    <w:rsid w:val="007827BC"/>
    <w:pPr>
      <w:suppressAutoHyphens/>
      <w:spacing w:line="480" w:lineRule="exact"/>
      <w:jc w:val="both"/>
    </w:pPr>
  </w:style>
  <w:style w:type="paragraph" w:styleId="BodyTextIndent">
    <w:name w:val="Body Text Indent"/>
    <w:basedOn w:val="Normal"/>
    <w:rsid w:val="007827BC"/>
    <w:pPr>
      <w:spacing w:line="480" w:lineRule="exact"/>
      <w:ind w:left="1440" w:hanging="720"/>
      <w:jc w:val="both"/>
    </w:pPr>
  </w:style>
  <w:style w:type="paragraph" w:customStyle="1" w:styleId="1Numbers2">
    <w:name w:val="1Numbers 2"/>
    <w:rsid w:val="007827BC"/>
    <w:pPr>
      <w:autoSpaceDE w:val="0"/>
      <w:autoSpaceDN w:val="0"/>
      <w:adjustRightInd w:val="0"/>
    </w:pPr>
    <w:rPr>
      <w:rFonts w:ascii="CG Times" w:hAnsi="CG Times"/>
      <w:szCs w:val="24"/>
    </w:rPr>
  </w:style>
  <w:style w:type="paragraph" w:styleId="BodyTextIndent2">
    <w:name w:val="Body Text Indent 2"/>
    <w:basedOn w:val="Normal"/>
    <w:rsid w:val="007827BC"/>
    <w:pPr>
      <w:ind w:firstLine="4320"/>
    </w:pPr>
  </w:style>
  <w:style w:type="paragraph" w:styleId="BlockText">
    <w:name w:val="Block Text"/>
    <w:basedOn w:val="Normal"/>
    <w:rsid w:val="007827BC"/>
    <w:pPr>
      <w:autoSpaceDE w:val="0"/>
      <w:autoSpaceDN w:val="0"/>
      <w:adjustRightInd w:val="0"/>
      <w:ind w:left="1440" w:right="774"/>
      <w:jc w:val="both"/>
    </w:pPr>
    <w:rPr>
      <w:rFonts w:ascii="CG Times" w:hAnsi="CG Times"/>
      <w:szCs w:val="24"/>
    </w:rPr>
  </w:style>
  <w:style w:type="paragraph" w:styleId="BodyTextIndent3">
    <w:name w:val="Body Text Indent 3"/>
    <w:basedOn w:val="Normal"/>
    <w:rsid w:val="007827BC"/>
    <w:pPr>
      <w:autoSpaceDE w:val="0"/>
      <w:autoSpaceDN w:val="0"/>
      <w:adjustRightInd w:val="0"/>
      <w:spacing w:line="480" w:lineRule="auto"/>
      <w:ind w:left="2160" w:hanging="720"/>
      <w:jc w:val="both"/>
    </w:pPr>
    <w:rPr>
      <w:rFonts w:ascii="CG Times" w:hAnsi="CG Times"/>
      <w:szCs w:val="24"/>
    </w:rPr>
  </w:style>
  <w:style w:type="character" w:styleId="Strong">
    <w:name w:val="Strong"/>
    <w:basedOn w:val="DefaultParagraphFont"/>
    <w:qFormat/>
    <w:rsid w:val="007827BC"/>
    <w:rPr>
      <w:b/>
      <w:bCs/>
    </w:rPr>
  </w:style>
  <w:style w:type="character" w:customStyle="1" w:styleId="informationalsmall">
    <w:name w:val="informationalsmall"/>
    <w:basedOn w:val="DefaultParagraphFont"/>
    <w:rsid w:val="007827BC"/>
  </w:style>
  <w:style w:type="character" w:customStyle="1" w:styleId="documentbody">
    <w:name w:val="documentbody"/>
    <w:basedOn w:val="DefaultParagraphFont"/>
    <w:rsid w:val="007827BC"/>
  </w:style>
  <w:style w:type="paragraph" w:styleId="EndnoteText">
    <w:name w:val="endnote text"/>
    <w:basedOn w:val="Normal"/>
    <w:semiHidden/>
    <w:rsid w:val="003047DE"/>
    <w:pPr>
      <w:widowControl w:val="0"/>
    </w:pPr>
    <w:rPr>
      <w:rFonts w:ascii="Courier New" w:hAnsi="Courier Ne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332A"/>
  </w:style>
  <w:style w:type="character" w:customStyle="1" w:styleId="groupheading5">
    <w:name w:val="groupheading5"/>
    <w:basedOn w:val="DefaultParagraphFont"/>
    <w:rsid w:val="0028332A"/>
    <w:rPr>
      <w:rFonts w:ascii="Verdana" w:hAnsi="Verdana" w:hint="default"/>
      <w:b/>
      <w:bCs/>
      <w:sz w:val="19"/>
      <w:szCs w:val="19"/>
    </w:rPr>
  </w:style>
  <w:style w:type="character" w:customStyle="1" w:styleId="informationalsmall4">
    <w:name w:val="informationalsmall4"/>
    <w:basedOn w:val="DefaultParagraphFont"/>
    <w:rsid w:val="0028332A"/>
    <w:rPr>
      <w:rFonts w:ascii="Verdana" w:hAnsi="Verdana" w:hint="default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2833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0990"/>
    <w:pPr>
      <w:spacing w:after="160" w:line="480" w:lineRule="auto"/>
      <w:ind w:left="720" w:firstLine="720"/>
      <w:contextualSpacing/>
      <w:jc w:val="both"/>
    </w:pPr>
    <w:rPr>
      <w:rFonts w:eastAsiaTheme="minorHAnsi"/>
      <w:kern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8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2C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9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9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5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ggy\Desktop\Templates\2016%20Cap%20on%20Pleading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C:\Users\peggy\Desktop\Templates\2016 Cap on Pleading Paper.dotx</Template>
  <TotalTime>1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 with Numbers</vt:lpstr>
    </vt:vector>
  </TitlesOfParts>
  <Company>Microsoft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with Numbers</dc:title>
  <dc:creator>Peggy</dc:creator>
  <cp:lastModifiedBy>Phyllis J Kardos</cp:lastModifiedBy>
  <cp:revision>2</cp:revision>
  <cp:lastPrinted>2020-02-25T19:19:00Z</cp:lastPrinted>
  <dcterms:created xsi:type="dcterms:W3CDTF">2021-12-18T01:13:00Z</dcterms:created>
  <dcterms:modified xsi:type="dcterms:W3CDTF">2021-12-18T01:13:00Z</dcterms:modified>
</cp:coreProperties>
</file>